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2909A">
      <w:pPr>
        <w:adjustRightInd w:val="0"/>
        <w:snapToGrid w:val="0"/>
        <w:spacing w:before="156" w:beforeLines="50" w:line="360" w:lineRule="auto"/>
        <w:rPr>
          <w:rFonts w:ascii="宋体" w:hAnsi="宋体" w:eastAsia="宋体" w:cs="宋体"/>
          <w:b/>
          <w:bCs/>
          <w:sz w:val="28"/>
          <w:szCs w:val="28"/>
        </w:rPr>
      </w:pPr>
      <w:r>
        <w:rPr>
          <w:rFonts w:hint="eastAsia" w:ascii="宋体" w:hAnsi="宋体" w:eastAsia="宋体" w:cs="宋体"/>
          <w:b/>
          <w:bCs/>
          <w:sz w:val="28"/>
          <w:szCs w:val="28"/>
        </w:rPr>
        <w:t>附件2</w:t>
      </w:r>
      <w:bookmarkStart w:id="0" w:name="_Toc27416"/>
    </w:p>
    <w:p w14:paraId="64965E38">
      <w:pPr>
        <w:adjustRightInd w:val="0"/>
        <w:snapToGrid w:val="0"/>
        <w:spacing w:before="156" w:beforeLines="50" w:line="360" w:lineRule="auto"/>
        <w:rPr>
          <w:rFonts w:ascii="宋体" w:hAnsi="宋体" w:eastAsia="宋体" w:cs="宋体"/>
          <w:b/>
          <w:bCs/>
          <w:sz w:val="28"/>
          <w:szCs w:val="28"/>
        </w:rPr>
      </w:pPr>
      <w:r>
        <w:rPr>
          <w:rFonts w:hint="eastAsia" w:ascii="Arial" w:hAnsi="Arial" w:eastAsia="黑体" w:cs="Times New Roman"/>
          <w:kern w:val="44"/>
          <w:sz w:val="32"/>
          <w:szCs w:val="24"/>
        </w:rPr>
        <w:t>数智技术赋能实训教学能力提升研修班项目供应商须知</w:t>
      </w:r>
      <w:bookmarkEnd w:id="0"/>
    </w:p>
    <w:p w14:paraId="08862949">
      <w:pPr>
        <w:spacing w:line="360" w:lineRule="auto"/>
        <w:rPr>
          <w:rFonts w:hint="eastAsia" w:ascii="宋体" w:hAnsi="宋体" w:eastAsia="宋体" w:cs="宋体"/>
          <w:b/>
          <w:sz w:val="24"/>
          <w:szCs w:val="24"/>
        </w:rPr>
      </w:pPr>
      <w:r>
        <w:rPr>
          <w:rFonts w:hint="eastAsia" w:ascii="宋体" w:hAnsi="宋体" w:eastAsia="宋体" w:cs="宋体"/>
          <w:b/>
          <w:szCs w:val="21"/>
        </w:rPr>
        <w:t>1.供应商询价须知表</w:t>
      </w:r>
    </w:p>
    <w:tbl>
      <w:tblPr>
        <w:tblStyle w:val="13"/>
        <w:tblW w:w="9354" w:type="dxa"/>
        <w:jc w:val="center"/>
        <w:tblLayout w:type="fixed"/>
        <w:tblCellMar>
          <w:top w:w="0" w:type="dxa"/>
          <w:left w:w="108" w:type="dxa"/>
          <w:bottom w:w="0" w:type="dxa"/>
          <w:right w:w="108" w:type="dxa"/>
        </w:tblCellMar>
      </w:tblPr>
      <w:tblGrid>
        <w:gridCol w:w="1701"/>
        <w:gridCol w:w="7653"/>
      </w:tblGrid>
      <w:tr w14:paraId="64EC685B">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7A4E361F">
            <w:pPr>
              <w:snapToGrid w:val="0"/>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7653" w:type="dxa"/>
            <w:tcBorders>
              <w:top w:val="single" w:color="auto" w:sz="4" w:space="0"/>
              <w:left w:val="single" w:color="auto" w:sz="4" w:space="0"/>
              <w:bottom w:val="single" w:color="auto" w:sz="4" w:space="0"/>
              <w:right w:val="single" w:color="auto" w:sz="4" w:space="0"/>
            </w:tcBorders>
            <w:vAlign w:val="center"/>
          </w:tcPr>
          <w:p w14:paraId="4B0C4B85">
            <w:pPr>
              <w:snapToGrid w:val="0"/>
              <w:spacing w:line="360" w:lineRule="auto"/>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14:paraId="638F7312">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549F4D7E">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采购人</w:t>
            </w:r>
          </w:p>
        </w:tc>
        <w:tc>
          <w:tcPr>
            <w:tcW w:w="7653" w:type="dxa"/>
            <w:tcBorders>
              <w:top w:val="single" w:color="auto" w:sz="4" w:space="0"/>
              <w:left w:val="single" w:color="auto" w:sz="4" w:space="0"/>
              <w:bottom w:val="single" w:color="auto" w:sz="4" w:space="0"/>
              <w:right w:val="single" w:color="auto" w:sz="4" w:space="0"/>
            </w:tcBorders>
            <w:vAlign w:val="center"/>
          </w:tcPr>
          <w:p w14:paraId="3D0F043C">
            <w:pPr>
              <w:widowControl/>
              <w:snapToGrid w:val="0"/>
              <w:spacing w:line="360" w:lineRule="auto"/>
              <w:contextualSpacing/>
              <w:jc w:val="left"/>
              <w:rPr>
                <w:rFonts w:hint="eastAsia" w:ascii="宋体" w:hAnsi="宋体" w:eastAsia="宋体" w:cs="宋体"/>
                <w:kern w:val="0"/>
                <w:szCs w:val="21"/>
              </w:rPr>
            </w:pPr>
            <w:r>
              <w:rPr>
                <w:rFonts w:hint="eastAsia" w:ascii="宋体" w:hAnsi="宋体" w:eastAsia="宋体" w:cs="宋体"/>
                <w:kern w:val="0"/>
                <w:szCs w:val="21"/>
              </w:rPr>
              <w:t>采购人：兰州石化职业技术大学</w:t>
            </w:r>
          </w:p>
          <w:p w14:paraId="069CD7B2">
            <w:pPr>
              <w:widowControl/>
              <w:snapToGrid w:val="0"/>
              <w:spacing w:line="360" w:lineRule="auto"/>
              <w:contextualSpacing/>
              <w:jc w:val="left"/>
              <w:rPr>
                <w:rFonts w:hint="eastAsia" w:ascii="宋体" w:hAnsi="宋体" w:eastAsia="宋体" w:cs="宋体"/>
                <w:kern w:val="0"/>
                <w:szCs w:val="21"/>
              </w:rPr>
            </w:pPr>
            <w:r>
              <w:rPr>
                <w:rFonts w:hint="eastAsia" w:ascii="宋体" w:hAnsi="宋体" w:eastAsia="宋体" w:cs="宋体"/>
                <w:kern w:val="0"/>
                <w:szCs w:val="21"/>
              </w:rPr>
              <w:t>联系地址：</w:t>
            </w:r>
            <w:r>
              <w:rPr>
                <w:rFonts w:hint="eastAsia" w:ascii="宋体" w:hAnsi="宋体" w:eastAsia="宋体" w:cs="Times New Roman"/>
                <w:kern w:val="0"/>
                <w:szCs w:val="21"/>
              </w:rPr>
              <w:t>兰州石化职业技术大学西固西校区</w:t>
            </w:r>
          </w:p>
          <w:p w14:paraId="29ADCCC1">
            <w:pPr>
              <w:widowControl/>
              <w:snapToGrid w:val="0"/>
              <w:spacing w:line="360" w:lineRule="auto"/>
              <w:contextualSpacing/>
              <w:jc w:val="left"/>
              <w:rPr>
                <w:rFonts w:hint="eastAsia" w:ascii="宋体" w:hAnsi="宋体" w:eastAsia="宋体" w:cs="宋体"/>
                <w:kern w:val="0"/>
                <w:szCs w:val="21"/>
              </w:rPr>
            </w:pPr>
            <w:r>
              <w:rPr>
                <w:rFonts w:hint="eastAsia" w:ascii="宋体" w:hAnsi="宋体" w:eastAsia="宋体" w:cs="宋体"/>
                <w:kern w:val="0"/>
                <w:szCs w:val="21"/>
              </w:rPr>
              <w:t>联系人：王老师     联系电话：</w:t>
            </w:r>
            <w:r>
              <w:rPr>
                <w:rFonts w:hint="eastAsia" w:ascii="宋体" w:hAnsi="宋体" w:eastAsia="宋体" w:cs="Times New Roman"/>
                <w:kern w:val="0"/>
                <w:szCs w:val="21"/>
              </w:rPr>
              <w:t>13359453885</w:t>
            </w:r>
          </w:p>
        </w:tc>
      </w:tr>
      <w:tr w14:paraId="6A3E233E">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3ED92112">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项目名称</w:t>
            </w:r>
          </w:p>
        </w:tc>
        <w:tc>
          <w:tcPr>
            <w:tcW w:w="7653" w:type="dxa"/>
            <w:tcBorders>
              <w:top w:val="single" w:color="auto" w:sz="4" w:space="0"/>
              <w:left w:val="single" w:color="auto" w:sz="4" w:space="0"/>
              <w:bottom w:val="single" w:color="auto" w:sz="4" w:space="0"/>
              <w:right w:val="single" w:color="auto" w:sz="4" w:space="0"/>
            </w:tcBorders>
            <w:vAlign w:val="center"/>
          </w:tcPr>
          <w:p w14:paraId="20FDE936">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数智技术赋能实训教学能力提升研修班项目</w:t>
            </w:r>
          </w:p>
        </w:tc>
      </w:tr>
      <w:tr w14:paraId="07EB0AE2">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4CA95B3D">
            <w:pPr>
              <w:snapToGrid w:val="0"/>
              <w:spacing w:line="360"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项目编号</w:t>
            </w:r>
          </w:p>
        </w:tc>
        <w:tc>
          <w:tcPr>
            <w:tcW w:w="7653" w:type="dxa"/>
            <w:tcBorders>
              <w:top w:val="single" w:color="auto" w:sz="4" w:space="0"/>
              <w:left w:val="single" w:color="auto" w:sz="4" w:space="0"/>
              <w:bottom w:val="single" w:color="auto" w:sz="4" w:space="0"/>
              <w:right w:val="single" w:color="auto" w:sz="4" w:space="0"/>
            </w:tcBorders>
            <w:vAlign w:val="center"/>
          </w:tcPr>
          <w:p w14:paraId="0D546920">
            <w:pPr>
              <w:snapToGrid w:val="0"/>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LZSH-XJ/2025-001</w:t>
            </w:r>
            <w:bookmarkStart w:id="1" w:name="_GoBack"/>
            <w:bookmarkEnd w:id="1"/>
          </w:p>
        </w:tc>
      </w:tr>
      <w:tr w14:paraId="17414E4F">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198BF80B">
            <w:pPr>
              <w:snapToGrid w:val="0"/>
              <w:spacing w:line="360" w:lineRule="auto"/>
              <w:jc w:val="center"/>
              <w:rPr>
                <w:rFonts w:hint="eastAsia" w:ascii="Times New Roman" w:hAnsi="Times New Roman" w:eastAsia="宋体" w:cs="Times New Roman"/>
                <w:szCs w:val="21"/>
              </w:rPr>
            </w:pPr>
            <w:r>
              <w:rPr>
                <w:rFonts w:hint="eastAsia" w:ascii="宋体" w:hAnsi="宋体" w:eastAsia="宋体" w:cs="宋体"/>
                <w:color w:val="auto"/>
                <w:sz w:val="21"/>
                <w:szCs w:val="21"/>
                <w:highlight w:val="none"/>
              </w:rPr>
              <w:t>预算金额</w:t>
            </w:r>
          </w:p>
        </w:tc>
        <w:tc>
          <w:tcPr>
            <w:tcW w:w="7653" w:type="dxa"/>
            <w:tcBorders>
              <w:top w:val="single" w:color="auto" w:sz="4" w:space="0"/>
              <w:left w:val="single" w:color="auto" w:sz="4" w:space="0"/>
              <w:bottom w:val="single" w:color="auto" w:sz="4" w:space="0"/>
              <w:right w:val="single" w:color="auto" w:sz="4" w:space="0"/>
            </w:tcBorders>
            <w:vAlign w:val="center"/>
          </w:tcPr>
          <w:p w14:paraId="08BED2C4">
            <w:pPr>
              <w:snapToGrid w:val="0"/>
              <w:spacing w:line="360" w:lineRule="auto"/>
              <w:rPr>
                <w:rFonts w:hint="eastAsia" w:ascii="Times New Roman" w:hAnsi="Times New Roman" w:eastAsia="宋体" w:cs="Times New Roman"/>
                <w:szCs w:val="21"/>
              </w:rPr>
            </w:pPr>
            <w:r>
              <w:rPr>
                <w:rFonts w:hint="eastAsia" w:ascii="宋体" w:hAnsi="宋体" w:eastAsia="宋体" w:cs="宋体"/>
                <w:color w:val="auto"/>
                <w:sz w:val="21"/>
                <w:szCs w:val="21"/>
                <w:highlight w:val="none"/>
                <w:lang w:val="en-US" w:eastAsia="zh-CN"/>
              </w:rPr>
              <w:t>13.6万元</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lang w:val="en-US" w:eastAsia="zh-CN"/>
              </w:rPr>
              <w:t>拾叁万陆千元</w:t>
            </w:r>
            <w:r>
              <w:rPr>
                <w:rFonts w:hint="eastAsia" w:ascii="宋体" w:hAnsi="宋体" w:eastAsia="宋体" w:cs="宋体"/>
                <w:color w:val="auto"/>
                <w:sz w:val="21"/>
                <w:szCs w:val="21"/>
                <w:highlight w:val="none"/>
                <w:lang w:eastAsia="zh-CN"/>
              </w:rPr>
              <w:t>整</w:t>
            </w:r>
            <w:r>
              <w:rPr>
                <w:rFonts w:hint="eastAsia" w:ascii="宋体" w:hAnsi="宋体" w:eastAsia="宋体" w:cs="宋体"/>
                <w:color w:val="auto"/>
                <w:sz w:val="21"/>
                <w:szCs w:val="21"/>
                <w:highlight w:val="none"/>
              </w:rPr>
              <w:t>）</w:t>
            </w:r>
          </w:p>
        </w:tc>
      </w:tr>
      <w:tr w14:paraId="753DD0F5">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3C3D99EF">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供应商资格条件</w:t>
            </w:r>
          </w:p>
        </w:tc>
        <w:tc>
          <w:tcPr>
            <w:tcW w:w="7653" w:type="dxa"/>
            <w:tcBorders>
              <w:top w:val="single" w:color="auto" w:sz="4" w:space="0"/>
              <w:left w:val="single" w:color="auto" w:sz="4" w:space="0"/>
              <w:bottom w:val="single" w:color="auto" w:sz="4" w:space="0"/>
              <w:right w:val="single" w:color="auto" w:sz="4" w:space="0"/>
            </w:tcBorders>
            <w:vAlign w:val="center"/>
          </w:tcPr>
          <w:p w14:paraId="13CD4FCE">
            <w:pPr>
              <w:widowControl/>
              <w:spacing w:line="360" w:lineRule="auto"/>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w:t>
            </w:r>
            <w:r>
              <w:rPr>
                <w:rFonts w:hint="eastAsia" w:ascii="宋体" w:hAnsi="宋体" w:eastAsia="宋体" w:cs="宋体"/>
                <w:kern w:val="0"/>
                <w:szCs w:val="21"/>
              </w:rPr>
              <w:t>必须符合《中华人民共和国政府采购法》第二十二条的规定；</w:t>
            </w:r>
          </w:p>
          <w:p w14:paraId="1A54C372">
            <w:pPr>
              <w:widowControl/>
              <w:spacing w:line="360" w:lineRule="auto"/>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有良好的商业信誉和完善的售后服务、技术力量及措施；</w:t>
            </w:r>
          </w:p>
          <w:p w14:paraId="5FB3380B">
            <w:pPr>
              <w:widowControl/>
              <w:spacing w:line="360" w:lineRule="auto"/>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w:t>
            </w:r>
            <w:r>
              <w:rPr>
                <w:rFonts w:hint="eastAsia" w:ascii="宋体" w:hAnsi="宋体" w:eastAsia="宋体" w:cs="宋体"/>
                <w:kern w:val="0"/>
                <w:szCs w:val="21"/>
              </w:rPr>
              <w:t>供应商应当在甘肃政府采购网定点采购最新一期定点采购目录中；</w:t>
            </w:r>
          </w:p>
          <w:p w14:paraId="05881FA2">
            <w:pPr>
              <w:widowControl/>
              <w:spacing w:line="360" w:lineRule="auto"/>
              <w:ind w:firstLine="210" w:firstLineChars="100"/>
              <w:jc w:val="left"/>
              <w:rPr>
                <w:rFonts w:hint="eastAsia"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投标。如相关失信记录已失效，供应商需提供相关证明资料。（查询日期应为询价截止日前三天内）；</w:t>
            </w:r>
          </w:p>
          <w:p w14:paraId="0DF3AD2D">
            <w:pPr>
              <w:widowControl/>
              <w:spacing w:line="360" w:lineRule="auto"/>
              <w:ind w:firstLine="210" w:firstLineChars="100"/>
              <w:jc w:val="left"/>
              <w:rPr>
                <w:rFonts w:hint="eastAsia" w:ascii="宋体" w:hAnsi="宋体" w:eastAsia="宋体" w:cs="宋体"/>
                <w:kern w:val="0"/>
                <w:szCs w:val="21"/>
              </w:rPr>
            </w:pPr>
            <w:r>
              <w:rPr>
                <w:rFonts w:ascii="宋体" w:hAnsi="宋体" w:eastAsia="宋体" w:cs="宋体"/>
                <w:kern w:val="0"/>
                <w:szCs w:val="21"/>
              </w:rPr>
              <w:t>5.</w:t>
            </w:r>
            <w:r>
              <w:rPr>
                <w:rFonts w:hint="eastAsia" w:ascii="宋体" w:hAnsi="宋体" w:eastAsia="宋体" w:cs="宋体"/>
                <w:kern w:val="0"/>
                <w:szCs w:val="21"/>
              </w:rPr>
              <w:t>不接受联合体询价。</w:t>
            </w:r>
          </w:p>
        </w:tc>
      </w:tr>
      <w:tr w14:paraId="56929C51">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52BE2623">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询价有效期</w:t>
            </w:r>
          </w:p>
        </w:tc>
        <w:tc>
          <w:tcPr>
            <w:tcW w:w="7653" w:type="dxa"/>
            <w:tcBorders>
              <w:top w:val="single" w:color="auto" w:sz="4" w:space="0"/>
              <w:left w:val="single" w:color="auto" w:sz="4" w:space="0"/>
              <w:bottom w:val="single" w:color="auto" w:sz="4" w:space="0"/>
              <w:right w:val="single" w:color="auto" w:sz="4" w:space="0"/>
            </w:tcBorders>
            <w:vAlign w:val="center"/>
          </w:tcPr>
          <w:p w14:paraId="3BFFC786">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3天</w:t>
            </w:r>
          </w:p>
        </w:tc>
      </w:tr>
      <w:tr w14:paraId="60A446BF">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3A0A3E20">
            <w:pPr>
              <w:snapToGrid w:val="0"/>
              <w:spacing w:line="360" w:lineRule="auto"/>
              <w:rPr>
                <w:rFonts w:ascii="Times New Roman" w:hAnsi="Times New Roman" w:eastAsia="宋体" w:cs="Times New Roman"/>
                <w:szCs w:val="21"/>
              </w:rPr>
            </w:pPr>
            <w:r>
              <w:rPr>
                <w:rFonts w:hint="eastAsia" w:ascii="宋体" w:hAnsi="宋体" w:eastAsia="宋体" w:cs="宋体"/>
                <w:szCs w:val="21"/>
              </w:rPr>
              <w:t>报价文件份数</w:t>
            </w:r>
          </w:p>
        </w:tc>
        <w:tc>
          <w:tcPr>
            <w:tcW w:w="7653" w:type="dxa"/>
            <w:tcBorders>
              <w:top w:val="single" w:color="auto" w:sz="4" w:space="0"/>
              <w:left w:val="single" w:color="auto" w:sz="4" w:space="0"/>
              <w:bottom w:val="single" w:color="auto" w:sz="4" w:space="0"/>
              <w:right w:val="single" w:color="auto" w:sz="4" w:space="0"/>
            </w:tcBorders>
            <w:vAlign w:val="center"/>
          </w:tcPr>
          <w:p w14:paraId="03555BB7">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正本一份、副本二份、电子版（word版及已做电子签章的pdf版）一份、报价一览表一份</w:t>
            </w:r>
          </w:p>
        </w:tc>
      </w:tr>
      <w:tr w14:paraId="2A652596">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27DBB5E0">
            <w:pPr>
              <w:snapToGrid w:val="0"/>
              <w:spacing w:line="360" w:lineRule="auto"/>
              <w:jc w:val="center"/>
              <w:rPr>
                <w:rFonts w:ascii="Times New Roman" w:hAnsi="Times New Roman" w:eastAsia="宋体" w:cs="Times New Roman"/>
                <w:szCs w:val="21"/>
              </w:rPr>
            </w:pPr>
            <w:r>
              <w:rPr>
                <w:rFonts w:hint="eastAsia" w:ascii="宋体" w:hAnsi="宋体" w:eastAsia="宋体" w:cs="宋体"/>
                <w:szCs w:val="21"/>
              </w:rPr>
              <w:t>报价文件签署、盖章</w:t>
            </w:r>
          </w:p>
        </w:tc>
        <w:tc>
          <w:tcPr>
            <w:tcW w:w="7653" w:type="dxa"/>
            <w:tcBorders>
              <w:top w:val="single" w:color="auto" w:sz="4" w:space="0"/>
              <w:left w:val="single" w:color="auto" w:sz="4" w:space="0"/>
              <w:bottom w:val="single" w:color="auto" w:sz="4" w:space="0"/>
              <w:right w:val="single" w:color="auto" w:sz="4" w:space="0"/>
            </w:tcBorders>
            <w:vAlign w:val="center"/>
          </w:tcPr>
          <w:p w14:paraId="283D1B2C">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报价文件的正本和副本须签字、盖章的由供应商法定代表人或经正式授权并对供应商有约束力的代表签字或盖章，</w:t>
            </w:r>
            <w:r>
              <w:rPr>
                <w:rFonts w:hint="eastAsia" w:ascii="宋体" w:hAnsi="宋体" w:eastAsia="宋体" w:cs="Times New Roman"/>
                <w:szCs w:val="21"/>
              </w:rPr>
              <w:t>不得使用合同专用章、公司部门章或分支机构章等代替；否则，报价文件按无效报价处理</w:t>
            </w:r>
            <w:r>
              <w:rPr>
                <w:rFonts w:hint="eastAsia" w:ascii="Times New Roman" w:hAnsi="Times New Roman" w:eastAsia="宋体" w:cs="Times New Roman"/>
                <w:szCs w:val="21"/>
              </w:rPr>
              <w:t>。</w:t>
            </w:r>
          </w:p>
        </w:tc>
      </w:tr>
      <w:tr w14:paraId="788AEDB8">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13DE0475">
            <w:pPr>
              <w:snapToGrid w:val="0"/>
              <w:spacing w:line="360" w:lineRule="auto"/>
              <w:jc w:val="center"/>
              <w:rPr>
                <w:rFonts w:hint="eastAsia" w:ascii="宋体" w:hAnsi="宋体" w:eastAsia="宋体" w:cs="宋体"/>
                <w:szCs w:val="21"/>
              </w:rPr>
            </w:pPr>
            <w:r>
              <w:rPr>
                <w:rFonts w:hint="eastAsia" w:ascii="宋体" w:hAnsi="宋体" w:eastAsia="宋体" w:cs="宋体"/>
                <w:szCs w:val="21"/>
              </w:rPr>
              <w:t>报价文件封套的标记</w:t>
            </w:r>
          </w:p>
        </w:tc>
        <w:tc>
          <w:tcPr>
            <w:tcW w:w="7653" w:type="dxa"/>
            <w:tcBorders>
              <w:top w:val="single" w:color="auto" w:sz="4" w:space="0"/>
              <w:left w:val="single" w:color="auto" w:sz="4" w:space="0"/>
              <w:bottom w:val="single" w:color="auto" w:sz="4" w:space="0"/>
              <w:right w:val="single" w:color="auto" w:sz="4" w:space="0"/>
            </w:tcBorders>
            <w:vAlign w:val="center"/>
          </w:tcPr>
          <w:p w14:paraId="53519B53">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报价文件及“报价一览表”</w:t>
            </w:r>
            <w:r>
              <w:rPr>
                <w:rFonts w:hint="eastAsia" w:ascii="宋体" w:hAnsi="宋体" w:eastAsia="宋体" w:cs="Times New Roman"/>
                <w:spacing w:val="4"/>
                <w:szCs w:val="21"/>
              </w:rPr>
              <w:t>外层包装须按以下要求标记：</w:t>
            </w:r>
          </w:p>
          <w:p w14:paraId="633DC1F8">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zCs w:val="21"/>
              </w:rPr>
              <w:t>1.供应商</w:t>
            </w:r>
            <w:r>
              <w:rPr>
                <w:rFonts w:hint="eastAsia" w:ascii="宋体" w:hAnsi="宋体" w:eastAsia="宋体" w:cs="Times New Roman"/>
                <w:spacing w:val="4"/>
                <w:szCs w:val="21"/>
              </w:rPr>
              <w:t>（盖公章）的全称；</w:t>
            </w:r>
          </w:p>
          <w:p w14:paraId="1A63D1DA">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pacing w:val="4"/>
                <w:szCs w:val="21"/>
              </w:rPr>
              <w:t>2.询价项目名称、项目编号、询价日期等；</w:t>
            </w:r>
          </w:p>
          <w:p w14:paraId="62DBA5D7">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pacing w:val="4"/>
                <w:szCs w:val="21"/>
              </w:rPr>
              <w:t>3.正本、副本或报价一览表；</w:t>
            </w:r>
          </w:p>
          <w:p w14:paraId="1B8C6B36">
            <w:pPr>
              <w:adjustRightInd w:val="0"/>
              <w:snapToGrid w:val="0"/>
              <w:spacing w:line="360" w:lineRule="auto"/>
              <w:ind w:left="142"/>
              <w:jc w:val="left"/>
              <w:rPr>
                <w:rFonts w:hint="eastAsia" w:ascii="宋体" w:hAnsi="宋体" w:eastAsia="宋体" w:cs="Times New Roman"/>
                <w:spacing w:val="4"/>
                <w:szCs w:val="21"/>
                <w:u w:val="single"/>
              </w:rPr>
            </w:pPr>
            <w:r>
              <w:rPr>
                <w:rFonts w:hint="eastAsia" w:ascii="宋体" w:hAnsi="宋体" w:eastAsia="宋体" w:cs="Times New Roman"/>
                <w:spacing w:val="4"/>
                <w:szCs w:val="21"/>
              </w:rPr>
              <w:t>4.“请勿在</w:t>
            </w:r>
            <w:r>
              <w:rPr>
                <w:rFonts w:hint="eastAsia" w:ascii="宋体" w:hAnsi="宋体" w:eastAsia="宋体" w:cs="Times New Roman"/>
                <w:spacing w:val="4"/>
                <w:szCs w:val="21"/>
                <w:u w:val="single"/>
              </w:rPr>
              <w:t xml:space="preserve">           </w:t>
            </w:r>
            <w:r>
              <w:rPr>
                <w:rFonts w:hint="eastAsia" w:ascii="宋体" w:hAnsi="宋体" w:eastAsia="宋体" w:cs="Times New Roman"/>
                <w:spacing w:val="4"/>
                <w:szCs w:val="21"/>
              </w:rPr>
              <w:t>之前启封”字样，并在骑缝处加盖公章；</w:t>
            </w:r>
          </w:p>
          <w:p w14:paraId="0A2EE16B">
            <w:pPr>
              <w:adjustRightInd w:val="0"/>
              <w:snapToGrid w:val="0"/>
              <w:spacing w:line="360" w:lineRule="auto"/>
              <w:ind w:left="142"/>
              <w:jc w:val="left"/>
              <w:rPr>
                <w:rFonts w:hint="eastAsia" w:ascii="宋体" w:hAnsi="宋体" w:eastAsia="宋体" w:cs="Times New Roman"/>
                <w:spacing w:val="4"/>
                <w:szCs w:val="21"/>
              </w:rPr>
            </w:pPr>
            <w:r>
              <w:rPr>
                <w:rFonts w:hint="eastAsia" w:ascii="宋体" w:hAnsi="宋体" w:eastAsia="宋体" w:cs="Times New Roman"/>
                <w:spacing w:val="4"/>
                <w:szCs w:val="21"/>
              </w:rPr>
              <w:t>5.供应商应必须将报价文件正本、所有副本和电子版报价文件（U盘）分开密封，“报价一览表”单独密封。（注：所有副本整体封装，询价资料共计4个封包）。</w:t>
            </w:r>
          </w:p>
        </w:tc>
      </w:tr>
      <w:tr w14:paraId="41860988">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70F7F71C">
            <w:pPr>
              <w:snapToGrid w:val="0"/>
              <w:spacing w:line="360" w:lineRule="auto"/>
              <w:jc w:val="center"/>
              <w:rPr>
                <w:rFonts w:hint="eastAsia" w:ascii="宋体" w:hAnsi="宋体" w:eastAsia="宋体" w:cs="宋体"/>
                <w:szCs w:val="21"/>
              </w:rPr>
            </w:pPr>
            <w:r>
              <w:rPr>
                <w:rFonts w:hint="eastAsia" w:ascii="宋体" w:hAnsi="宋体" w:eastAsia="宋体" w:cs="宋体"/>
                <w:szCs w:val="21"/>
              </w:rPr>
              <w:t>报价文件递交</w:t>
            </w:r>
          </w:p>
        </w:tc>
        <w:tc>
          <w:tcPr>
            <w:tcW w:w="7653" w:type="dxa"/>
            <w:tcBorders>
              <w:top w:val="single" w:color="auto" w:sz="4" w:space="0"/>
              <w:left w:val="single" w:color="auto" w:sz="4" w:space="0"/>
              <w:bottom w:val="single" w:color="auto" w:sz="4" w:space="0"/>
              <w:right w:val="single" w:color="auto" w:sz="4" w:space="0"/>
            </w:tcBorders>
            <w:vAlign w:val="center"/>
          </w:tcPr>
          <w:p w14:paraId="624669D7">
            <w:pPr>
              <w:adjustRightInd w:val="0"/>
              <w:snapToGrid w:val="0"/>
              <w:spacing w:line="360" w:lineRule="auto"/>
              <w:ind w:left="142"/>
              <w:jc w:val="left"/>
              <w:rPr>
                <w:rFonts w:hint="eastAsia" w:ascii="宋体" w:hAnsi="宋体" w:eastAsia="宋体" w:cs="Times New Roman"/>
                <w:szCs w:val="21"/>
              </w:rPr>
            </w:pPr>
            <w:r>
              <w:rPr>
                <w:rFonts w:hint="eastAsia" w:ascii="宋体" w:hAnsi="宋体" w:eastAsia="宋体" w:cs="Times New Roman"/>
                <w:szCs w:val="21"/>
              </w:rPr>
              <w:t>递交截止时间：2025年09月18日</w:t>
            </w:r>
            <w:r>
              <w:rPr>
                <w:rFonts w:ascii="宋体" w:hAnsi="宋体" w:eastAsia="宋体" w:cs="Times New Roman"/>
                <w:szCs w:val="21"/>
              </w:rPr>
              <w:t>09</w:t>
            </w:r>
            <w:r>
              <w:rPr>
                <w:rFonts w:hint="eastAsia" w:ascii="宋体" w:hAnsi="宋体" w:eastAsia="宋体" w:cs="Times New Roman"/>
                <w:szCs w:val="21"/>
              </w:rPr>
              <w:t>:30分</w:t>
            </w:r>
          </w:p>
          <w:p w14:paraId="666F9513">
            <w:pPr>
              <w:spacing w:line="360" w:lineRule="auto"/>
              <w:jc w:val="left"/>
              <w:rPr>
                <w:rFonts w:ascii="Times New Roman" w:hAnsi="Times New Roman" w:eastAsia="宋体" w:cs="Times New Roman"/>
                <w:szCs w:val="21"/>
              </w:rPr>
            </w:pPr>
            <w:r>
              <w:rPr>
                <w:rFonts w:hint="eastAsia" w:ascii="宋体" w:hAnsi="宋体" w:eastAsia="宋体" w:cs="Times New Roman"/>
                <w:szCs w:val="21"/>
              </w:rPr>
              <w:t>递交地点：甘肃省兰州市西固区山丹街1539号兰州石化职业技术大学西固西校区石化楼301室</w:t>
            </w:r>
            <w:r>
              <w:rPr>
                <w:rFonts w:hint="eastAsia" w:ascii="Times New Roman" w:hAnsi="Times New Roman" w:eastAsia="宋体" w:cs="宋体"/>
                <w:kern w:val="0"/>
                <w:szCs w:val="21"/>
              </w:rPr>
              <w:t>。</w:t>
            </w:r>
          </w:p>
        </w:tc>
      </w:tr>
    </w:tbl>
    <w:p w14:paraId="473A1CE3">
      <w:pPr>
        <w:spacing w:line="360" w:lineRule="auto"/>
        <w:rPr>
          <w:rFonts w:hint="eastAsia" w:ascii="宋体" w:hAnsi="宋体" w:eastAsia="宋体" w:cs="宋体"/>
          <w:b/>
          <w:szCs w:val="21"/>
        </w:rPr>
      </w:pPr>
      <w:r>
        <w:rPr>
          <w:rFonts w:hint="eastAsia" w:ascii="宋体" w:hAnsi="宋体" w:eastAsia="宋体" w:cs="宋体"/>
          <w:b/>
          <w:szCs w:val="21"/>
        </w:rPr>
        <w:t>2.费用承担</w:t>
      </w:r>
    </w:p>
    <w:p w14:paraId="4CD8F48A">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rPr>
        <w:t>供应商应准备和参加报价有关的费用自理。</w:t>
      </w:r>
    </w:p>
    <w:p w14:paraId="24151C20">
      <w:pPr>
        <w:spacing w:line="360" w:lineRule="auto"/>
        <w:rPr>
          <w:rFonts w:hint="eastAsia" w:ascii="宋体" w:hAnsi="宋体" w:eastAsia="宋体" w:cs="宋体"/>
          <w:b/>
          <w:szCs w:val="21"/>
        </w:rPr>
      </w:pPr>
      <w:r>
        <w:rPr>
          <w:rFonts w:hint="eastAsia" w:ascii="宋体" w:hAnsi="宋体" w:eastAsia="宋体" w:cs="宋体"/>
          <w:b/>
          <w:szCs w:val="21"/>
        </w:rPr>
        <w:t>3.报价文件编制要求</w:t>
      </w:r>
    </w:p>
    <w:p w14:paraId="56AB9719">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3.1 供应商应当按照询价文件的要求编制报价文件，并对其提交的报价文件的真实性、合法性承担法律责任。</w:t>
      </w:r>
    </w:p>
    <w:p w14:paraId="43CDEA9F">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3.2 报价文件应按照 “报价文件格式”的要求以A4版面统一编制。</w:t>
      </w:r>
    </w:p>
    <w:p w14:paraId="2592EF8D">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3.3 对于有特定格式要求的，不允许改动其内容，否则，其报价无效。</w:t>
      </w:r>
    </w:p>
    <w:p w14:paraId="58EBAA64">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3.4 报价文件的制作，应使用简体中文。</w:t>
      </w:r>
    </w:p>
    <w:p w14:paraId="3ECA4BF9">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3.5 任何行间插字、涂改和增删，须由供应商授权代表在旁边签字后方为有效。</w:t>
      </w:r>
    </w:p>
    <w:p w14:paraId="6424D396">
      <w:pPr>
        <w:spacing w:line="360" w:lineRule="auto"/>
        <w:rPr>
          <w:rFonts w:hint="eastAsia" w:ascii="宋体" w:hAnsi="宋体" w:eastAsia="宋体" w:cs="宋体"/>
          <w:b/>
          <w:szCs w:val="21"/>
        </w:rPr>
      </w:pPr>
      <w:r>
        <w:rPr>
          <w:rFonts w:hint="eastAsia" w:ascii="宋体" w:hAnsi="宋体" w:eastAsia="宋体" w:cs="宋体"/>
          <w:b/>
          <w:szCs w:val="21"/>
        </w:rPr>
        <w:t>4.报价</w:t>
      </w:r>
    </w:p>
    <w:p w14:paraId="2DCED3B7">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4.1 供应商应按询价文件规定的供货及服务要求，以人民币进行报价。</w:t>
      </w:r>
    </w:p>
    <w:p w14:paraId="3FF39A67">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4.2 供应商对每种货物及服务只允许有一个报价，否则，其报价无效。</w:t>
      </w:r>
    </w:p>
    <w:p w14:paraId="4AF21F8A">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4.3 参加询价采购活动的供应商，须按照询价文件的规定一次报出不得更改的价格。</w:t>
      </w:r>
    </w:p>
    <w:p w14:paraId="43628AED">
      <w:pPr>
        <w:spacing w:line="360" w:lineRule="auto"/>
        <w:rPr>
          <w:rFonts w:hint="eastAsia" w:ascii="宋体" w:hAnsi="宋体" w:eastAsia="宋体" w:cs="宋体"/>
          <w:b/>
          <w:szCs w:val="21"/>
        </w:rPr>
      </w:pPr>
      <w:r>
        <w:rPr>
          <w:rFonts w:hint="eastAsia" w:ascii="宋体" w:hAnsi="宋体" w:eastAsia="宋体" w:cs="宋体"/>
          <w:b/>
          <w:szCs w:val="21"/>
        </w:rPr>
        <w:t>5.投标保证金</w:t>
      </w:r>
    </w:p>
    <w:p w14:paraId="45886C4C">
      <w:pPr>
        <w:spacing w:line="360" w:lineRule="auto"/>
        <w:ind w:firstLine="210" w:firstLineChars="100"/>
        <w:rPr>
          <w:rFonts w:hint="eastAsia" w:ascii="宋体" w:hAnsi="宋体" w:eastAsia="宋体" w:cs="宋体"/>
          <w:bCs/>
          <w:szCs w:val="21"/>
        </w:rPr>
      </w:pPr>
      <w:r>
        <w:rPr>
          <w:rFonts w:hint="eastAsia" w:ascii="宋体" w:hAnsi="宋体" w:eastAsia="宋体" w:cs="宋体"/>
          <w:bCs/>
          <w:szCs w:val="21"/>
        </w:rPr>
        <w:t>见供应商询价须知表。</w:t>
      </w:r>
    </w:p>
    <w:p w14:paraId="134705C2">
      <w:pPr>
        <w:spacing w:line="360" w:lineRule="auto"/>
        <w:rPr>
          <w:rFonts w:hint="eastAsia" w:ascii="宋体" w:hAnsi="宋体" w:eastAsia="宋体" w:cs="宋体"/>
          <w:b/>
          <w:szCs w:val="21"/>
        </w:rPr>
      </w:pPr>
      <w:r>
        <w:rPr>
          <w:rFonts w:hint="eastAsia" w:ascii="宋体" w:hAnsi="宋体" w:eastAsia="宋体" w:cs="宋体"/>
          <w:b/>
          <w:szCs w:val="21"/>
        </w:rPr>
        <w:t>6.报价文件份数和签署、盖章</w:t>
      </w:r>
    </w:p>
    <w:p w14:paraId="5D5E04EB">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6.1 供应商应提交一式四份报价文件（一份正本、二份副本、一份电子版U盘、一份询价报价一览表），每份报价文件须清楚地标明“正本”或“副本”字样，一旦正本和副本不符，以正本为准，电子版与纸质不符，以纸质版为准。</w:t>
      </w:r>
    </w:p>
    <w:p w14:paraId="38072D60">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6.2 电子版报价文件以U盘形式提交。</w:t>
      </w:r>
    </w:p>
    <w:p w14:paraId="5FD246CA">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6.3 所有报价文件，开标结束后，均不退还投标供应商，由招标代理公司存档保存。</w:t>
      </w:r>
    </w:p>
    <w:p w14:paraId="66139247">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6.4 供应商须单独密封递交一份“报价一览表”，并在信封上标明“报价一览表”字样。</w:t>
      </w:r>
    </w:p>
    <w:p w14:paraId="44FD17D2">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6.5 报价文件的正本和副本须签字、盖章的由供应商法定代表人或负责人或经正式授权并对供应商有约束力的代表签字或盖章（不得使用合同专用章、公司部门章或分支机构章等代替；否则，报价文件按无效报价处理）。</w:t>
      </w:r>
    </w:p>
    <w:p w14:paraId="06D0BF34">
      <w:pPr>
        <w:spacing w:line="360" w:lineRule="auto"/>
        <w:rPr>
          <w:rFonts w:hint="eastAsia" w:ascii="宋体" w:hAnsi="宋体" w:eastAsia="宋体" w:cs="宋体"/>
          <w:b/>
          <w:szCs w:val="21"/>
        </w:rPr>
      </w:pPr>
      <w:r>
        <w:rPr>
          <w:rFonts w:hint="eastAsia" w:ascii="宋体" w:hAnsi="宋体" w:eastAsia="宋体" w:cs="宋体"/>
          <w:b/>
          <w:szCs w:val="21"/>
        </w:rPr>
        <w:t>7.报价文件的标记</w:t>
      </w:r>
    </w:p>
    <w:p w14:paraId="37674E09">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7.1 供应商应必须将报价文件正本、所有副本、电子版报价文件（U盘）、报价一览表分别密封。（注：所有副本应全部整体封包，报价文件共计4个封包）</w:t>
      </w:r>
    </w:p>
    <w:p w14:paraId="56A10517">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7.2 报价文件及“报价一览表”外层包装须按以下要求标记：</w:t>
      </w:r>
    </w:p>
    <w:p w14:paraId="32CA43F4">
      <w:pPr>
        <w:adjustRightInd w:val="0"/>
        <w:spacing w:line="360" w:lineRule="auto"/>
        <w:ind w:left="425"/>
        <w:jc w:val="left"/>
        <w:rPr>
          <w:rFonts w:hint="eastAsia" w:ascii="宋体" w:hAnsi="宋体" w:eastAsia="宋体" w:cs="Times New Roman"/>
          <w:spacing w:val="4"/>
          <w:szCs w:val="21"/>
        </w:rPr>
      </w:pPr>
      <w:r>
        <w:rPr>
          <w:rFonts w:hint="eastAsia" w:ascii="宋体" w:hAnsi="宋体" w:eastAsia="宋体" w:cs="Times New Roman"/>
          <w:spacing w:val="4"/>
          <w:szCs w:val="21"/>
        </w:rPr>
        <w:t>a.供应商（盖公章）的全称；</w:t>
      </w:r>
    </w:p>
    <w:p w14:paraId="58E8E2CB">
      <w:pPr>
        <w:adjustRightInd w:val="0"/>
        <w:spacing w:line="360" w:lineRule="auto"/>
        <w:ind w:left="425"/>
        <w:jc w:val="left"/>
        <w:rPr>
          <w:rFonts w:hint="eastAsia" w:ascii="宋体" w:hAnsi="宋体" w:eastAsia="宋体" w:cs="Times New Roman"/>
          <w:spacing w:val="4"/>
          <w:szCs w:val="21"/>
        </w:rPr>
      </w:pPr>
      <w:r>
        <w:rPr>
          <w:rFonts w:hint="eastAsia" w:ascii="宋体" w:hAnsi="宋体" w:eastAsia="宋体" w:cs="Times New Roman"/>
          <w:spacing w:val="4"/>
          <w:szCs w:val="21"/>
        </w:rPr>
        <w:t>b.项目名称、项目编号、包号；</w:t>
      </w:r>
    </w:p>
    <w:p w14:paraId="38DB19F3">
      <w:pPr>
        <w:adjustRightInd w:val="0"/>
        <w:spacing w:line="360" w:lineRule="auto"/>
        <w:ind w:left="425"/>
        <w:jc w:val="left"/>
        <w:rPr>
          <w:rFonts w:hint="eastAsia" w:ascii="宋体" w:hAnsi="宋体" w:eastAsia="宋体" w:cs="Times New Roman"/>
          <w:spacing w:val="4"/>
          <w:szCs w:val="21"/>
        </w:rPr>
      </w:pPr>
      <w:r>
        <w:rPr>
          <w:rFonts w:hint="eastAsia" w:ascii="宋体" w:hAnsi="宋体" w:eastAsia="宋体" w:cs="Times New Roman"/>
          <w:spacing w:val="4"/>
          <w:szCs w:val="21"/>
        </w:rPr>
        <w:t>c.正本、副本、电子版或报价一览表；</w:t>
      </w:r>
    </w:p>
    <w:p w14:paraId="6DE2CE2D">
      <w:pPr>
        <w:adjustRightInd w:val="0"/>
        <w:spacing w:line="360" w:lineRule="auto"/>
        <w:ind w:left="425"/>
        <w:jc w:val="left"/>
        <w:rPr>
          <w:rFonts w:ascii="Times New Roman" w:hAnsi="Times New Roman" w:eastAsia="宋体" w:cs="Times New Roman"/>
          <w:szCs w:val="21"/>
        </w:rPr>
      </w:pPr>
      <w:r>
        <w:rPr>
          <w:rFonts w:hint="eastAsia" w:ascii="宋体" w:hAnsi="宋体" w:eastAsia="宋体" w:cs="Times New Roman"/>
          <w:spacing w:val="4"/>
          <w:szCs w:val="21"/>
        </w:rPr>
        <w:t>d.“请勿在</w:t>
      </w:r>
      <w:r>
        <w:rPr>
          <w:rFonts w:hint="eastAsia" w:ascii="宋体" w:hAnsi="宋体" w:eastAsia="宋体" w:cs="Times New Roman"/>
          <w:spacing w:val="4"/>
          <w:szCs w:val="21"/>
          <w:u w:val="single"/>
        </w:rPr>
        <w:t xml:space="preserve">        </w:t>
      </w:r>
      <w:r>
        <w:rPr>
          <w:rFonts w:hint="eastAsia" w:ascii="宋体" w:hAnsi="宋体" w:eastAsia="宋体" w:cs="Times New Roman"/>
          <w:spacing w:val="4"/>
          <w:szCs w:val="21"/>
        </w:rPr>
        <w:t>(报价截止时间)之前启封”字样，并在骑缝处加盖公章。</w:t>
      </w:r>
    </w:p>
    <w:p w14:paraId="28051A8D">
      <w:pPr>
        <w:spacing w:line="360" w:lineRule="auto"/>
        <w:rPr>
          <w:rFonts w:hint="eastAsia" w:ascii="宋体" w:hAnsi="宋体" w:eastAsia="宋体" w:cs="宋体"/>
          <w:b/>
          <w:szCs w:val="21"/>
        </w:rPr>
      </w:pPr>
      <w:r>
        <w:rPr>
          <w:rFonts w:hint="eastAsia" w:ascii="宋体" w:hAnsi="宋体" w:eastAsia="宋体" w:cs="宋体"/>
          <w:b/>
          <w:szCs w:val="21"/>
        </w:rPr>
        <w:t>8.报价文件的递交</w:t>
      </w:r>
    </w:p>
    <w:p w14:paraId="4AE681A4">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8.1 报价文件必须在询价文件要求截止时间之前送到指定的地点。</w:t>
      </w:r>
    </w:p>
    <w:p w14:paraId="16A537FC">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8.2 逾期送达或未送达指定地点的报价文件，拒绝接收。</w:t>
      </w:r>
    </w:p>
    <w:p w14:paraId="392C0E13">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8.3 未提交“开标报价一览表”的，其报价文件拒绝接收。</w:t>
      </w:r>
    </w:p>
    <w:p w14:paraId="2F61F03E">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8.4 未提交“电子版报价文件”的，其报价文件拒绝接收</w:t>
      </w:r>
    </w:p>
    <w:p w14:paraId="4A544F95">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8.5 询价响应未按要求封包的，其报价文件拒绝接收。</w:t>
      </w:r>
    </w:p>
    <w:p w14:paraId="0396C083">
      <w:pPr>
        <w:spacing w:line="360" w:lineRule="auto"/>
        <w:rPr>
          <w:rFonts w:hint="eastAsia" w:ascii="宋体" w:hAnsi="宋体" w:eastAsia="宋体" w:cs="宋体"/>
          <w:b/>
          <w:szCs w:val="21"/>
        </w:rPr>
      </w:pPr>
      <w:r>
        <w:rPr>
          <w:rFonts w:hint="eastAsia" w:ascii="宋体" w:hAnsi="宋体" w:eastAsia="宋体" w:cs="宋体"/>
          <w:b/>
          <w:szCs w:val="21"/>
        </w:rPr>
        <w:t>9.报价文件的无效情形</w:t>
      </w:r>
      <w:r>
        <w:rPr>
          <w:rFonts w:hint="eastAsia" w:ascii="Times New Roman" w:hAnsi="Times New Roman" w:eastAsia="宋体" w:cs="Times New Roman"/>
          <w:szCs w:val="21"/>
        </w:rPr>
        <w:t>；</w:t>
      </w:r>
    </w:p>
    <w:p w14:paraId="292BD980">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9.1 未按照询价文件规定要求密封、签署、盖章的；</w:t>
      </w:r>
    </w:p>
    <w:p w14:paraId="0B179FFB">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9.2 不具备询价文件中规定资格要求的；</w:t>
      </w:r>
    </w:p>
    <w:p w14:paraId="537C64DD">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9.3 同一种货物提供了两种及以上报价的；</w:t>
      </w:r>
    </w:p>
    <w:p w14:paraId="6709A688">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9.4 报价文件出现重大偏离（技术参数超过两项）的；</w:t>
      </w:r>
    </w:p>
    <w:p w14:paraId="0B70EA4A">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9.5 报价文件不满足带★参数或其他要求的；</w:t>
      </w:r>
    </w:p>
    <w:p w14:paraId="1DC367F2">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9.6 供应商技术方案及功能未达到本询价项目技术、功能要求的；</w:t>
      </w:r>
    </w:p>
    <w:p w14:paraId="26F6CC96">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9.7 报价文件中的技术规格参数完全复制、粘贴询价文件技术规格参数表中的参数 的，视为无效；</w:t>
      </w:r>
    </w:p>
    <w:p w14:paraId="38F92C8E">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9.8 不符合法律、法规和本询价文件中规定的其他实质性要求的；</w:t>
      </w:r>
    </w:p>
    <w:p w14:paraId="2437AEBC">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9.9 报价超过本项目预算价的；</w:t>
      </w:r>
    </w:p>
    <w:p w14:paraId="0B5B5E01">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9.10 技术要求未提供支持材料的。</w:t>
      </w:r>
    </w:p>
    <w:p w14:paraId="43835971">
      <w:pPr>
        <w:spacing w:line="360" w:lineRule="auto"/>
        <w:rPr>
          <w:rFonts w:hint="eastAsia" w:ascii="宋体" w:hAnsi="宋体" w:eastAsia="宋体" w:cs="宋体"/>
          <w:b/>
          <w:szCs w:val="21"/>
        </w:rPr>
      </w:pPr>
      <w:r>
        <w:rPr>
          <w:rFonts w:hint="eastAsia" w:ascii="宋体" w:hAnsi="宋体" w:eastAsia="宋体" w:cs="宋体"/>
          <w:b/>
          <w:szCs w:val="21"/>
        </w:rPr>
        <w:t>10.询价</w:t>
      </w:r>
    </w:p>
    <w:p w14:paraId="1242C057">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10.1 供应商按规定的递交报价文件截止时间（询价时间)和地点组织询价，有关监督部门视情况到现场监督询价活动。</w:t>
      </w:r>
    </w:p>
    <w:p w14:paraId="76CB73CF">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10.2 询价时，公布在询价截止时间前递交报价文件的供应商名称；由供应商或其推选的代表检查报价文件的密封情况，经确认无误后，由代理机构工作人员当众拆封，宣读供应商名称、报价和其他主要内容。</w:t>
      </w:r>
    </w:p>
    <w:p w14:paraId="4552F27A">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10.3 供应商代表、监督人、记录人等有关人员在询价记录上签字确认。</w:t>
      </w:r>
    </w:p>
    <w:p w14:paraId="4EC8ADF0">
      <w:pPr>
        <w:spacing w:line="360" w:lineRule="auto"/>
        <w:rPr>
          <w:rFonts w:hint="eastAsia" w:ascii="宋体" w:hAnsi="宋体" w:eastAsia="宋体" w:cs="宋体"/>
          <w:b/>
          <w:szCs w:val="21"/>
        </w:rPr>
      </w:pPr>
      <w:r>
        <w:rPr>
          <w:rFonts w:hint="eastAsia" w:ascii="宋体" w:hAnsi="宋体" w:eastAsia="宋体" w:cs="宋体"/>
          <w:b/>
          <w:szCs w:val="21"/>
        </w:rPr>
        <w:t>11.评审</w:t>
      </w:r>
    </w:p>
    <w:p w14:paraId="2EF1B356">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11.1 采购小组按照“评审程序及成交办法”规定的评审标准对报价文件进行评审。</w:t>
      </w:r>
    </w:p>
    <w:p w14:paraId="171628CE">
      <w:pPr>
        <w:spacing w:line="360" w:lineRule="auto"/>
        <w:rPr>
          <w:rFonts w:hint="eastAsia" w:ascii="宋体" w:hAnsi="宋体" w:eastAsia="宋体" w:cs="宋体"/>
          <w:b/>
          <w:szCs w:val="21"/>
        </w:rPr>
      </w:pPr>
      <w:r>
        <w:rPr>
          <w:rFonts w:hint="eastAsia" w:ascii="宋体" w:hAnsi="宋体" w:eastAsia="宋体" w:cs="宋体"/>
          <w:b/>
          <w:szCs w:val="21"/>
        </w:rPr>
        <w:t>12.成交</w:t>
      </w:r>
    </w:p>
    <w:p w14:paraId="5F7C66A3">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12.1 询价小组根据评审程序及成交办法，提出书面评审报告，推荐成交候选人。</w:t>
      </w:r>
    </w:p>
    <w:p w14:paraId="53D50087">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12.2 采购人确认成交结果。</w:t>
      </w:r>
    </w:p>
    <w:p w14:paraId="2F01D158">
      <w:pPr>
        <w:spacing w:line="360" w:lineRule="auto"/>
        <w:rPr>
          <w:rFonts w:hint="eastAsia" w:ascii="宋体" w:hAnsi="宋体" w:eastAsia="宋体" w:cs="宋体"/>
          <w:b/>
          <w:szCs w:val="21"/>
        </w:rPr>
      </w:pPr>
      <w:r>
        <w:rPr>
          <w:rFonts w:hint="eastAsia" w:ascii="宋体" w:hAnsi="宋体" w:eastAsia="宋体" w:cs="宋体"/>
          <w:b/>
          <w:szCs w:val="21"/>
        </w:rPr>
        <w:t>13.成交通知书</w:t>
      </w:r>
    </w:p>
    <w:p w14:paraId="2465A839">
      <w:pPr>
        <w:spacing w:line="360" w:lineRule="auto"/>
        <w:ind w:firstLine="210" w:firstLineChars="100"/>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3</w:t>
      </w:r>
      <w:r>
        <w:rPr>
          <w:rFonts w:hint="eastAsia" w:ascii="宋体" w:hAnsi="宋体" w:eastAsia="宋体" w:cs="宋体"/>
          <w:kern w:val="0"/>
          <w:szCs w:val="21"/>
        </w:rPr>
        <w:t>.1 学院将以书面形式向成交供应商发出《成交通知书》。</w:t>
      </w:r>
    </w:p>
    <w:p w14:paraId="2FC38E0C">
      <w:pPr>
        <w:spacing w:line="360" w:lineRule="auto"/>
        <w:rPr>
          <w:rFonts w:hint="eastAsia" w:ascii="宋体" w:hAnsi="宋体" w:eastAsia="宋体" w:cs="宋体"/>
          <w:b/>
          <w:szCs w:val="21"/>
        </w:rPr>
      </w:pPr>
      <w:r>
        <w:rPr>
          <w:rFonts w:hint="eastAsia" w:ascii="宋体" w:hAnsi="宋体" w:eastAsia="宋体" w:cs="宋体"/>
          <w:b/>
          <w:szCs w:val="21"/>
        </w:rPr>
        <w:t>14.签订合同</w:t>
      </w:r>
    </w:p>
    <w:p w14:paraId="2DA58EF4">
      <w:pPr>
        <w:spacing w:line="360" w:lineRule="auto"/>
        <w:ind w:firstLine="210" w:firstLineChars="100"/>
        <w:rPr>
          <w:rFonts w:hint="eastAsia" w:ascii="宋体" w:hAnsi="宋体" w:eastAsia="宋体" w:cs="宋体"/>
          <w:kern w:val="0"/>
          <w:szCs w:val="21"/>
          <w:highlight w:val="none"/>
        </w:rPr>
      </w:pPr>
      <w:r>
        <w:rPr>
          <w:rFonts w:hint="eastAsia" w:ascii="宋体" w:hAnsi="宋体" w:eastAsia="宋体" w:cs="宋体"/>
          <w:kern w:val="0"/>
          <w:szCs w:val="21"/>
        </w:rPr>
        <w:t>1</w:t>
      </w:r>
      <w:r>
        <w:rPr>
          <w:rFonts w:hint="eastAsia" w:ascii="宋体" w:hAnsi="宋体" w:eastAsia="宋体" w:cs="宋体"/>
          <w:kern w:val="0"/>
          <w:szCs w:val="21"/>
          <w:lang w:val="en-US" w:eastAsia="zh-CN"/>
        </w:rPr>
        <w:t>4</w:t>
      </w:r>
      <w:r>
        <w:rPr>
          <w:rFonts w:hint="eastAsia" w:ascii="宋体" w:hAnsi="宋体" w:eastAsia="宋体" w:cs="宋体"/>
          <w:kern w:val="0"/>
          <w:szCs w:val="21"/>
        </w:rPr>
        <w:t>.1 学院与</w:t>
      </w:r>
      <w:r>
        <w:rPr>
          <w:rFonts w:hint="eastAsia" w:ascii="宋体" w:hAnsi="宋体" w:eastAsia="宋体" w:cs="宋体"/>
          <w:kern w:val="0"/>
          <w:szCs w:val="21"/>
          <w:lang w:val="en-US" w:eastAsia="zh-CN"/>
        </w:rPr>
        <w:t>乙方</w:t>
      </w:r>
      <w:r>
        <w:rPr>
          <w:rFonts w:hint="eastAsia" w:ascii="宋体" w:hAnsi="宋体" w:eastAsia="宋体" w:cs="宋体"/>
          <w:kern w:val="0"/>
          <w:szCs w:val="21"/>
          <w:highlight w:val="none"/>
        </w:rPr>
        <w:t>应当在成交通知书发出之日起30日内，签订政府采购合同。</w:t>
      </w:r>
    </w:p>
    <w:p w14:paraId="1CBD20E0">
      <w:pPr>
        <w:spacing w:line="360" w:lineRule="auto"/>
        <w:rPr>
          <w:rFonts w:ascii="Times New Roman" w:hAnsi="Times New Roman" w:eastAsia="宋体" w:cs="Times New Roman"/>
          <w:szCs w:val="21"/>
        </w:rPr>
      </w:pPr>
    </w:p>
    <w:p w14:paraId="0F1B61FC">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85"/>
    <w:rsid w:val="002B47EE"/>
    <w:rsid w:val="00372D5F"/>
    <w:rsid w:val="003928A1"/>
    <w:rsid w:val="005F5985"/>
    <w:rsid w:val="006E5FF7"/>
    <w:rsid w:val="00994634"/>
    <w:rsid w:val="54BC6BE8"/>
    <w:rsid w:val="65166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2252</Words>
  <Characters>2443</Characters>
  <Lines>59</Lines>
  <Paragraphs>36</Paragraphs>
  <TotalTime>1</TotalTime>
  <ScaleCrop>false</ScaleCrop>
  <LinksUpToDate>false</LinksUpToDate>
  <CharactersWithSpaces>2516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2025-09-13T12:53:00Z</dcterms:created>
  <dc:creator>Administrator</dc:creator>
  <cp:lastModifiedBy>王兴刚</cp:lastModifiedBy>
  <dcterms:modified xsi:type="dcterms:W3CDTF">2025-09-16T06:33:53Z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eyJoZGlkIjoiYzJkMjhhZDhiM2VhYjU5ODhhZWY2YjA3ZmI2NWEwNzgiLCJ1c2VySWQiOiI3NDU2OTgyNDAifQ==</vt:lpwstr>
  </property>
  <property fmtid="{D5CDD505-2E9C-101B-9397-08002B2CF9AE}" pid="3" name="KSOProductBuildVer">
    <vt:lpwstr>2052-12.1.0.22529</vt:lpwstr>
  </property>
  <property fmtid="{D5CDD505-2E9C-101B-9397-08002B2CF9AE}" pid="4" name="ICV">
    <vt:lpwstr>C52F736188F24FB2AEEC4BD2B909A02A_13</vt:lpwstr>
  </property>
</Properties>
</file>